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A" w:rsidRP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b/>
          <w:i/>
          <w:color w:val="222222"/>
          <w:sz w:val="23"/>
          <w:szCs w:val="23"/>
          <w:u w:val="single"/>
        </w:rPr>
      </w:pPr>
      <w:bookmarkStart w:id="0" w:name="_GoBack"/>
      <w:r w:rsidRPr="00F522CA">
        <w:rPr>
          <w:rFonts w:ascii="Verdana" w:hAnsi="Verdana"/>
          <w:b/>
          <w:i/>
          <w:color w:val="222222"/>
          <w:sz w:val="23"/>
          <w:szCs w:val="23"/>
          <w:u w:val="single"/>
        </w:rPr>
        <w:t>ZEKİ ÇOCUKLAR NİYE DERS ÇALIŞMAZ:</w:t>
      </w:r>
    </w:p>
    <w:bookmarkEnd w:id="0"/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Ceylan otlanırken, çok yakınında bir çita görüyor (Çita, ceylanın en azılı düşmanlarından bir tanesi ve hızı da saate 113 km’ye ulaşabiliyor.)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Bu durumda ne beklersiniz?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Ceylanın son sürat kaçmasını.</w:t>
      </w:r>
      <w:proofErr w:type="gramEnd"/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Ama ceylan kaçmıyor. Onun yerine, olduğu yerde üç-dört defa zıplıyor.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Bizim tarafımızdan bakıldığında bu zıplama çok mantıksız bir hareket.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Çünkü ceylan zıplayarak kaçmak için gerekli olan çok kritik bir zamanı kaybediyor ve  yakalanma ihtimalini artıyor. Öyleyse, ceylan bunu neden yapıyor? Neden kendini riske atıyor?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UYARI MI?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Ceylanın zıplaması eskiden diğer ceylanlara uyarı olarak yorumlanıyordu. Ama sonraki araştırmalar gösterdi ki tüm ceylanlar çitayı görmüş olsa bile ceylan bunu yine de yapıyor.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Aynı şekilde kuşlar da tüm diğer kuşlar avcı hayvanı görmüş olsa bile, ötmeye devam ediyor.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 zaman ceylan bu zıplamayı uyarı için değil başka bir niyetle yapıyor.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 niyet ne peki?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HANDİKAP (ENGEL) PRENSİBİ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 xml:space="preserve">1975 yılında biyolog </w:t>
      </w:r>
      <w:proofErr w:type="spellStart"/>
      <w:r>
        <w:rPr>
          <w:rFonts w:ascii="Verdana" w:hAnsi="Verdana"/>
          <w:color w:val="222222"/>
          <w:sz w:val="23"/>
          <w:szCs w:val="23"/>
        </w:rPr>
        <w:t>Amotz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Zahavi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birçok canlıyı inceliyor ve bu tür hareketlerin şifresini çözüyor. Buna da Handikap (Engel) Prensibi diyor.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Ceylan, zıplayarak çitaya bir mesaj veriyor. Yani, ceylan diyor ki “Ben o kadar hızlı koşabilirim ki sen beni yakalayamazsın. İspat mı istiyorsun? Zıplamayla zaman kaybederek (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>) sana avans veriyorum.”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Çita da ceylanın bu hareketini hemen yorumluyor: “Bu ceylan gereksiz zaman kaybettiğini göre çok hızlıdır. Kendisine güveniyor. Öyleyse ben onu kovalamak için enerjimi harcamayayım.”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Böylece hem ceylan hem de çita gereksiz yere enerji harcamıyor. (Çita koşarsa ve yakalayamazsa, tekrar avlanmak için uzun süre beklemesi gerekir.)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Aynı şekilde büyük kuyruklu (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>) tavus kuşları daha az av oluyor. Çünkü tavus kuşu büyük kuyrukla şu mesajı veriyor: Ben o kadar güçlüyüm ki büyük bir kuyruğu taşımak benim için sorun değil.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(Tabii tavus kuşunun kuyruğu aynı zamanda karşı cinse “Benim genetik yapım güçlü” mesajı da veriyor</w:t>
      </w:r>
      <w:proofErr w:type="gramStart"/>
      <w:r>
        <w:rPr>
          <w:rFonts w:ascii="Verdana" w:hAnsi="Verdana"/>
          <w:color w:val="222222"/>
          <w:sz w:val="23"/>
          <w:szCs w:val="23"/>
        </w:rPr>
        <w:t>….</w:t>
      </w:r>
      <w:proofErr w:type="gramEnd"/>
      <w:r>
        <w:rPr>
          <w:rFonts w:ascii="Verdana" w:hAnsi="Verdana"/>
          <w:color w:val="222222"/>
          <w:sz w:val="23"/>
          <w:szCs w:val="23"/>
        </w:rPr>
        <w:t>)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Peki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Handikap </w:t>
      </w:r>
      <w:proofErr w:type="spellStart"/>
      <w:r>
        <w:rPr>
          <w:rFonts w:ascii="Verdana" w:hAnsi="Verdana"/>
          <w:color w:val="222222"/>
          <w:sz w:val="23"/>
          <w:szCs w:val="23"/>
        </w:rPr>
        <w:t>Prensibi’ni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insanlarda gözlemlemek mümkün mü?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“ZENGİNİM”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Restoranda yemek yiyen bir adam düşünün. Sürekli şampanya açtırıyor. Ne düşünürsünüz? Bu adamın o kadar parası var ki, gereksiz şeylere para harcayabiliyor (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>).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“Kaynaklarımı dağıtsam da, bana hala bir sürü para kalıyor” mesajı veriyor.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Öğrencilerde gözlemlemek mümkün mü?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ÖĞRENCİLER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Zeki çocuklar genellikle çalışmamakla veya sadece dersi dinleyerek öğrenmekle övünür.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Bu öğrenciler ne mesaj veriyor: Ben o kadar zekiyim ki çalışmasam (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) da başarabilirim. Handikap </w:t>
      </w:r>
      <w:proofErr w:type="spellStart"/>
      <w:r>
        <w:rPr>
          <w:rFonts w:ascii="Verdana" w:hAnsi="Verdana"/>
          <w:color w:val="222222"/>
          <w:sz w:val="23"/>
          <w:szCs w:val="23"/>
        </w:rPr>
        <w:t>Prensibi’ni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kullanarak, </w:t>
      </w:r>
      <w:proofErr w:type="gramStart"/>
      <w:r>
        <w:rPr>
          <w:rFonts w:ascii="Verdana" w:hAnsi="Verdana"/>
          <w:color w:val="222222"/>
          <w:sz w:val="23"/>
          <w:szCs w:val="23"/>
        </w:rPr>
        <w:t>zekalarını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ispatlıyor.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(İnsanın kendine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yaratmasının çok daha önemli sebepleri var.)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Peki, o zaman zeki öğrencilerin kendilerine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yaratmasının önüne nasıl geçeriz?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HAYVANLAR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 xml:space="preserve">Canlılar, kendilerini tehlikelere karşı korumak için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geliştiriyor. Ceylan, çitanın kendisini kovalamasını engelleyerek, hem hayatta kalıyor hem de enerjisini koruyor.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Hayvanlar için bir şey yapamayız. Çünkü onlar için somut ölümcül tehlikeler var.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Ama insanlar için çok şey yapabiliriz ama ilk önce şunu soralım: zeki bir çocuk, hangi tehlikeye karşı kendine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(az çalışma) yaratıyordur?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ZEKİ ÇOCUK İÇİN HANDİKAPLAR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Zekası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övülen çocuk, zeki olarak etiketlenirse; çalışırsa ve başarısız olursa, aptal olarak algılanmaktan korkar. Ama çalışmazsa; başarısızlığını, çalışmamaya (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) bağlayabilir. Bahanesi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olur.Ailenin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çocuğun zekasını övmesi, yani yargılaması, onun için büyük bir tehlikedir.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İnsanlar için ‘sosyal’ tehlikeler de en az ‘fiziksel’ tehlikeler kadar davranışlar üzerinde etkilidir.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YARGISIZ ORTAM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 xml:space="preserve">O zaman zeki insanların kendilerine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(az çalışma) yaratmaması için, aile zekayı övmemeli, başarısızlığı yargılamamalı ve çocuğu olduğu gibi kabul etmeli. Başarı çabaya bağlanmalı. Yani, ‘yargı’ tehlikesini ortadan kaldırmalıdır.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Bu durumda çocuk, ortamda bir tehlike sezmeyecek (ceylanın etrafında çita olmaması gibi) ve </w:t>
      </w:r>
      <w:proofErr w:type="gramStart"/>
      <w:r>
        <w:rPr>
          <w:rFonts w:ascii="Verdana" w:hAnsi="Verdana"/>
          <w:color w:val="222222"/>
          <w:sz w:val="23"/>
          <w:szCs w:val="23"/>
        </w:rPr>
        <w:t>handikap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(az çalışma) geliştirmeyecek.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Bu durumda çocuk ne yapar?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Nasıl ceylan </w:t>
      </w:r>
      <w:proofErr w:type="spellStart"/>
      <w:r>
        <w:rPr>
          <w:rFonts w:ascii="Verdana" w:hAnsi="Verdana"/>
          <w:color w:val="222222"/>
          <w:sz w:val="23"/>
          <w:szCs w:val="23"/>
        </w:rPr>
        <w:t>çitasız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ortamda huzurlu bir şekilde yaşamını sürdürürse, çocuk da aynı şekilde huzurlu bir ortamda var olma savaşı içinde değil, yaşamını tadını çıkartarak yaşar.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Mutlu, huzurlu ve coşkulu olur.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Kısacası, çocuk kendine engel (</w:t>
      </w:r>
      <w:proofErr w:type="spellStart"/>
      <w:r>
        <w:rPr>
          <w:rFonts w:ascii="Verdana" w:hAnsi="Verdana"/>
          <w:color w:val="222222"/>
          <w:sz w:val="23"/>
          <w:szCs w:val="23"/>
        </w:rPr>
        <w:t>handicap</w:t>
      </w:r>
      <w:proofErr w:type="spellEnd"/>
      <w:r>
        <w:rPr>
          <w:rFonts w:ascii="Verdana" w:hAnsi="Verdana"/>
          <w:color w:val="222222"/>
          <w:sz w:val="23"/>
          <w:szCs w:val="23"/>
        </w:rPr>
        <w:t>) koymaması için, hiçbir ebeveyn, çocuğun çitası, yani tehlikesi olmamalıdır.</w:t>
      </w:r>
    </w:p>
    <w:p w:rsidR="00F522CA" w:rsidRDefault="00F522CA" w:rsidP="00F522C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Yazar:Özgür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BOLAT</w:t>
      </w:r>
    </w:p>
    <w:p w:rsidR="00F84794" w:rsidRDefault="00F84794" w:rsidP="00F522CA"/>
    <w:sectPr w:rsidR="00F8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95"/>
    <w:rsid w:val="00631795"/>
    <w:rsid w:val="00F522CA"/>
    <w:rsid w:val="00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2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dogusann</dc:creator>
  <cp:lastModifiedBy>dogusann</cp:lastModifiedBy>
  <cp:revision>2</cp:revision>
  <dcterms:created xsi:type="dcterms:W3CDTF">2020-02-16T19:51:00Z</dcterms:created>
  <dcterms:modified xsi:type="dcterms:W3CDTF">2020-02-16T19:51:00Z</dcterms:modified>
</cp:coreProperties>
</file>